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-26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Ачкасова 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Мартазановой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гражданское дело 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>Страхового акционерного общества «РЕСО-Гарантия»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Style w:val="cat-UserDefinedgrp-13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Турсунову </w:t>
      </w:r>
      <w:r>
        <w:rPr>
          <w:rFonts w:ascii="Times New Roman" w:eastAsia="Times New Roman" w:hAnsi="Times New Roman" w:cs="Times New Roman"/>
          <w:sz w:val="28"/>
          <w:szCs w:val="28"/>
        </w:rPr>
        <w:t>Мирзохиджону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Турсуновичу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(паспорт </w:t>
      </w:r>
      <w:r>
        <w:rPr>
          <w:rStyle w:val="cat-UserDefinedgrp-14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озмещении </w:t>
      </w:r>
      <w:r>
        <w:rPr>
          <w:rFonts w:ascii="Times New Roman" w:eastAsia="Times New Roman" w:hAnsi="Times New Roman" w:cs="Times New Roman"/>
          <w:sz w:val="28"/>
          <w:szCs w:val="28"/>
        </w:rPr>
        <w:t>ущерба в порядке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регресса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>Страхового акционерного общества «РЕСО-Гарантия»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Турсунову </w:t>
      </w:r>
      <w:r>
        <w:rPr>
          <w:rFonts w:ascii="Times New Roman" w:eastAsia="Times New Roman" w:hAnsi="Times New Roman" w:cs="Times New Roman"/>
          <w:sz w:val="28"/>
          <w:szCs w:val="28"/>
        </w:rPr>
        <w:t>Мирзохиджону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Турсуновичу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возмещении ущерба в порядке регресса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Турсунов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Мирзохиджон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Турсунович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Страхового акционерного общества «РЕСО-Гарантия»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00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возмещение ущерба в порядке регресса, а также </w:t>
      </w:r>
      <w:r>
        <w:rPr>
          <w:rFonts w:ascii="Times New Roman" w:eastAsia="Times New Roman" w:hAnsi="Times New Roman" w:cs="Times New Roman"/>
          <w:sz w:val="28"/>
          <w:szCs w:val="28"/>
        </w:rPr>
        <w:t>4000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рубля 00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расходов по оплате государственной пошлины.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ными лицами, участвующими в деле, а также лицами, которые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истечении срока подачи ответчиком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отмене этого решения суда, а в случае, если такое заявление подано, в течение одного месяца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/подпись/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Е.В. Ачкасова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 Е.В. Ачкасова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«_____» ______________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</w:rPr>
        <w:t>№ 2-0007-2603/2025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Секретарь судебного заседания ____________________</w:t>
      </w:r>
    </w:p>
    <w:p>
      <w:pPr>
        <w:spacing w:before="0" w:after="0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3rplc-6">
    <w:name w:val="cat-UserDefined grp-13 rplc-6"/>
    <w:basedOn w:val="DefaultParagraphFont"/>
  </w:style>
  <w:style w:type="character" w:customStyle="1" w:styleId="cat-UserDefinedgrp-14rplc-9">
    <w:name w:val="cat-UserDefined grp-14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